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0E5D280C"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r>
      <w:proofErr w:type="gramStart"/>
      <w:r w:rsidRPr="000C61E9">
        <w:rPr>
          <w:rFonts w:ascii="Calibri Light" w:eastAsia="Times New Roman" w:hAnsi="Calibri Light" w:cs="Calibri Light"/>
          <w:sz w:val="24"/>
          <w:szCs w:val="24"/>
        </w:rPr>
        <w:t xml:space="preserve">§  </w:t>
      </w:r>
      <w:r w:rsidRPr="000C61E9">
        <w:rPr>
          <w:rFonts w:ascii="Calibri Light" w:eastAsia="Times New Roman" w:hAnsi="Calibri Light" w:cs="Calibri Light"/>
          <w:sz w:val="24"/>
          <w:szCs w:val="24"/>
        </w:rPr>
        <w:tab/>
      </w:r>
      <w:proofErr w:type="gramEnd"/>
      <w:r w:rsidRPr="000C61E9">
        <w:rPr>
          <w:rFonts w:ascii="Calibri Light" w:eastAsia="Times New Roman" w:hAnsi="Calibri Light" w:cs="Calibri Light"/>
          <w:sz w:val="24"/>
          <w:szCs w:val="24"/>
        </w:rPr>
        <w:t>IN THE JUSTICE COURT</w:t>
      </w:r>
    </w:p>
    <w:p w14:paraId="31B1EE79" w14:textId="49B86DBD" w:rsidR="00856D33" w:rsidRDefault="00856D33" w:rsidP="000C61E9">
      <w:pPr>
        <w:tabs>
          <w:tab w:val="left" w:pos="4680"/>
        </w:tabs>
        <w:spacing w:line="240" w:lineRule="auto"/>
        <w:jc w:val="both"/>
        <w:rPr>
          <w:rFonts w:ascii="Calibri Light" w:eastAsia="Times New Roman" w:hAnsi="Calibri Light" w:cs="Calibri Light"/>
          <w:caps/>
          <w:sz w:val="24"/>
          <w:szCs w:val="24"/>
        </w:rPr>
      </w:pPr>
      <w:r>
        <w:rPr>
          <w:rFonts w:ascii="Calibri Light" w:eastAsia="Times New Roman" w:hAnsi="Calibri Light" w:cs="Calibri Light"/>
          <w:caps/>
          <w:sz w:val="24"/>
          <w:szCs w:val="24"/>
        </w:rPr>
        <w:t>_____________________________</w:t>
      </w:r>
      <w:r w:rsidR="00891A67">
        <w:rPr>
          <w:rFonts w:ascii="Calibri Light" w:eastAsia="Times New Roman" w:hAnsi="Calibri Light" w:cs="Calibri Light"/>
          <w:caps/>
          <w:sz w:val="24"/>
          <w:szCs w:val="24"/>
        </w:rPr>
        <w:t xml:space="preserve">                      </w:t>
      </w:r>
      <w:r w:rsidR="00891A67" w:rsidRPr="000C61E9">
        <w:rPr>
          <w:rFonts w:ascii="Calibri Light" w:eastAsia="Times New Roman" w:hAnsi="Calibri Light" w:cs="Calibri Light"/>
          <w:sz w:val="24"/>
          <w:szCs w:val="24"/>
        </w:rPr>
        <w:t>§</w:t>
      </w:r>
    </w:p>
    <w:p w14:paraId="02E2BA1A" w14:textId="5686D9C4"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00856D33">
        <w:rPr>
          <w:rFonts w:ascii="Calibri Light" w:eastAsia="Times New Roman" w:hAnsi="Calibri Light" w:cs="Calibri Light"/>
          <w:caps/>
          <w:sz w:val="24"/>
          <w:szCs w:val="24"/>
        </w:rPr>
        <w:t>(s</w:t>
      </w:r>
      <w:proofErr w:type="gramStart"/>
      <w:r w:rsidR="00856D33">
        <w:rPr>
          <w:rFonts w:ascii="Calibri Light" w:eastAsia="Times New Roman" w:hAnsi="Calibri Light" w:cs="Calibri Light"/>
          <w:caps/>
          <w:sz w:val="24"/>
          <w:szCs w:val="24"/>
        </w:rPr>
        <w:t>)</w:t>
      </w:r>
      <w:r w:rsidRPr="000C61E9">
        <w:rPr>
          <w:rFonts w:ascii="Calibri Light" w:eastAsia="Times New Roman" w:hAnsi="Calibri Light" w:cs="Calibri Light"/>
          <w:sz w:val="24"/>
          <w:szCs w:val="24"/>
        </w:rPr>
        <w:tab/>
        <w:t>§</w:t>
      </w:r>
      <w:proofErr w:type="gramEnd"/>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77A8E82D"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 xml:space="preserve">PRECINCT </w:t>
      </w:r>
      <w:r w:rsidR="00856D33">
        <w:rPr>
          <w:rFonts w:ascii="Calibri Light" w:eastAsia="Times New Roman" w:hAnsi="Calibri Light" w:cs="Calibri Light"/>
          <w:sz w:val="24"/>
          <w:szCs w:val="24"/>
        </w:rPr>
        <w:t>1</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6078D02C"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00856D33">
        <w:rPr>
          <w:rFonts w:ascii="Calibri Light" w:eastAsia="Times New Roman" w:hAnsi="Calibri Light" w:cs="Calibri Light"/>
          <w:caps/>
          <w:sz w:val="24"/>
          <w:szCs w:val="24"/>
        </w:rPr>
        <w:t>(s)</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r>
      <w:r w:rsidR="00856D33">
        <w:rPr>
          <w:rFonts w:ascii="Calibri Light" w:eastAsia="Times New Roman" w:hAnsi="Calibri Light" w:cs="Calibri Light"/>
          <w:sz w:val="24"/>
          <w:szCs w:val="24"/>
        </w:rPr>
        <w:t>BASTROP</w:t>
      </w:r>
      <w:r w:rsidRPr="000C61E9">
        <w:rPr>
          <w:rFonts w:ascii="Calibri Light" w:eastAsia="Times New Roman" w:hAnsi="Calibri Light" w:cs="Calibri Light"/>
          <w:sz w:val="24"/>
          <w:szCs w:val="24"/>
        </w:rPr>
        <w:t xml:space="preserve"> COUNTY, TEXAS</w:t>
      </w:r>
    </w:p>
    <w:p w14:paraId="1987C793" w14:textId="77777777" w:rsidR="00EF5226" w:rsidRPr="00891A67" w:rsidRDefault="00EF5226" w:rsidP="00EF5226">
      <w:pPr>
        <w:spacing w:line="240" w:lineRule="auto"/>
        <w:jc w:val="center"/>
        <w:rPr>
          <w:rFonts w:ascii="Calibri Light" w:eastAsia="Times New Roman" w:hAnsi="Calibri Light" w:cs="Arial"/>
          <w:b/>
          <w:smallCaps/>
        </w:rPr>
      </w:pPr>
    </w:p>
    <w:p w14:paraId="09001EE8" w14:textId="77777777" w:rsidR="004710FF"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4314F655" w14:textId="77777777" w:rsidR="00891A67" w:rsidRPr="00891A67" w:rsidRDefault="00891A67" w:rsidP="00072284">
      <w:pPr>
        <w:spacing w:before="120" w:after="120" w:line="288" w:lineRule="auto"/>
        <w:contextualSpacing/>
        <w:jc w:val="center"/>
        <w:rPr>
          <w:rFonts w:ascii="Calibri Light" w:hAnsi="Calibri Light"/>
          <w:b/>
        </w:rPr>
      </w:pPr>
    </w:p>
    <w:p w14:paraId="6AC1C876" w14:textId="2E7188DC" w:rsidR="00856D33" w:rsidRPr="00856D33" w:rsidRDefault="00260FFE" w:rsidP="00072284">
      <w:pPr>
        <w:spacing w:before="120" w:after="120" w:line="288" w:lineRule="auto"/>
        <w:contextualSpacing/>
        <w:rPr>
          <w:sz w:val="28"/>
          <w:szCs w:val="28"/>
        </w:rPr>
      </w:pPr>
      <w:r w:rsidRPr="000C61E9">
        <w:rPr>
          <w:b/>
          <w:sz w:val="24"/>
          <w:szCs w:val="24"/>
        </w:rPr>
        <w:t xml:space="preserve">COMPLAINT: </w:t>
      </w:r>
      <w:r w:rsidR="00891A67">
        <w:rPr>
          <w:b/>
          <w:sz w:val="24"/>
          <w:szCs w:val="24"/>
        </w:rPr>
        <w:t xml:space="preserve"> </w:t>
      </w:r>
      <w:r w:rsidRPr="000C61E9">
        <w:rPr>
          <w:b/>
          <w:sz w:val="24"/>
          <w:szCs w:val="24"/>
        </w:rPr>
        <w:t xml:space="preserve">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 xml:space="preserve">include name, </w:t>
      </w:r>
      <w:r w:rsidR="000024F8">
        <w:rPr>
          <w:i/>
          <w:iCs/>
          <w:sz w:val="24"/>
          <w:szCs w:val="24"/>
        </w:rPr>
        <w:t xml:space="preserve">email address, </w:t>
      </w:r>
      <w:r w:rsidR="00072284" w:rsidRPr="00072284">
        <w:rPr>
          <w:i/>
          <w:iCs/>
          <w:sz w:val="24"/>
          <w:szCs w:val="24"/>
        </w:rPr>
        <w:t>DOB, and</w:t>
      </w:r>
      <w:r w:rsidR="000024F8">
        <w:rPr>
          <w:i/>
          <w:iCs/>
          <w:sz w:val="24"/>
          <w:szCs w:val="24"/>
        </w:rPr>
        <w:t xml:space="preserve"> last 3 digits of</w:t>
      </w:r>
      <w:r w:rsidR="00072284" w:rsidRPr="00072284">
        <w:rPr>
          <w:i/>
          <w:iCs/>
          <w:sz w:val="24"/>
          <w:szCs w:val="24"/>
        </w:rPr>
        <w:t xml:space="preserve"> DL</w:t>
      </w:r>
      <w:r w:rsidR="000024F8">
        <w:rPr>
          <w:i/>
          <w:iCs/>
          <w:sz w:val="24"/>
          <w:szCs w:val="24"/>
        </w:rPr>
        <w:t xml:space="preserve"> &amp; SSN</w:t>
      </w:r>
      <w:r w:rsidR="00072284">
        <w:rPr>
          <w:i/>
          <w:iCs/>
          <w:sz w:val="24"/>
          <w:szCs w:val="24"/>
        </w:rPr>
        <w:t>,</w:t>
      </w:r>
      <w:r w:rsidR="00072284" w:rsidRPr="00072284">
        <w:rPr>
          <w:i/>
          <w:iCs/>
          <w:sz w:val="24"/>
          <w:szCs w:val="24"/>
        </w:rPr>
        <w:t xml:space="preserve"> if known</w:t>
      </w:r>
      <w:proofErr w:type="gramStart"/>
      <w:r w:rsidR="00072284">
        <w:rPr>
          <w:sz w:val="24"/>
          <w:szCs w:val="24"/>
        </w:rPr>
        <w:t>)</w:t>
      </w:r>
      <w:r w:rsidR="000024F8">
        <w:rPr>
          <w:sz w:val="24"/>
          <w:szCs w:val="24"/>
        </w:rPr>
        <w:t xml:space="preserve"> :</w:t>
      </w:r>
      <w:proofErr w:type="gramEnd"/>
      <w:r w:rsidR="000024F8">
        <w:rPr>
          <w:sz w:val="24"/>
          <w:szCs w:val="24"/>
        </w:rPr>
        <w:t xml:space="preserve">  </w:t>
      </w:r>
      <w:r w:rsidR="00142D7F" w:rsidRPr="00856D33">
        <w:rPr>
          <w:sz w:val="32"/>
          <w:szCs w:val="32"/>
        </w:rPr>
        <w:t>____________________________________________________</w:t>
      </w:r>
      <w:r w:rsidR="00072284" w:rsidRPr="00856D33">
        <w:rPr>
          <w:sz w:val="32"/>
          <w:szCs w:val="32"/>
        </w:rPr>
        <w:t>________________________________________________________________________</w:t>
      </w:r>
    </w:p>
    <w:p w14:paraId="1E6A5A4D" w14:textId="77777777" w:rsidR="00856D33" w:rsidRDefault="00856D33" w:rsidP="00072284">
      <w:pPr>
        <w:spacing w:before="120" w:after="120" w:line="288" w:lineRule="auto"/>
        <w:contextualSpacing/>
        <w:rPr>
          <w:sz w:val="24"/>
          <w:szCs w:val="24"/>
        </w:rPr>
      </w:pPr>
    </w:p>
    <w:p w14:paraId="2DE8FD84" w14:textId="273459EB" w:rsidR="000024F8" w:rsidRDefault="00260FFE" w:rsidP="00072284">
      <w:pPr>
        <w:spacing w:before="120" w:after="120" w:line="288" w:lineRule="auto"/>
        <w:contextualSpacing/>
        <w:rPr>
          <w:sz w:val="24"/>
          <w:szCs w:val="24"/>
        </w:rPr>
      </w:pPr>
      <w:r w:rsidRPr="000C61E9">
        <w:rPr>
          <w:sz w:val="24"/>
          <w:szCs w:val="24"/>
        </w:rPr>
        <w:t xml:space="preserve">for eviction </w:t>
      </w:r>
      <w:r w:rsidR="00072284">
        <w:rPr>
          <w:sz w:val="24"/>
          <w:szCs w:val="24"/>
        </w:rPr>
        <w:t xml:space="preserve">from </w:t>
      </w:r>
      <w:r w:rsidR="00E722D4" w:rsidRPr="000C61E9">
        <w:rPr>
          <w:sz w:val="24"/>
          <w:szCs w:val="24"/>
        </w:rPr>
        <w:t>Plaintiff</w:t>
      </w:r>
      <w:r w:rsidRPr="000C61E9">
        <w:rPr>
          <w:sz w:val="24"/>
          <w:szCs w:val="24"/>
        </w:rPr>
        <w:t xml:space="preserve">’s premises (including storerooms and parking areas) located in the above precinct.  </w:t>
      </w:r>
      <w:r w:rsidR="008F5903" w:rsidRPr="000C61E9">
        <w:rPr>
          <w:sz w:val="24"/>
          <w:szCs w:val="24"/>
        </w:rPr>
        <w:t>The a</w:t>
      </w:r>
      <w:r w:rsidRPr="000C61E9">
        <w:rPr>
          <w:sz w:val="24"/>
          <w:szCs w:val="24"/>
        </w:rPr>
        <w:t xml:space="preserve">ddress of the property is:    </w:t>
      </w:r>
    </w:p>
    <w:p w14:paraId="64AE6F37" w14:textId="6674E7AE" w:rsidR="00260FFE" w:rsidRPr="000C61E9" w:rsidRDefault="00260FFE" w:rsidP="00072284">
      <w:pPr>
        <w:spacing w:before="120" w:after="120" w:line="288" w:lineRule="auto"/>
        <w:contextualSpacing/>
        <w:rPr>
          <w:sz w:val="24"/>
          <w:szCs w:val="24"/>
        </w:rPr>
      </w:pPr>
      <w:r w:rsidRPr="000C61E9">
        <w:rPr>
          <w:sz w:val="24"/>
          <w:szCs w:val="24"/>
        </w:rPr>
        <w:t xml:space="preserve">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59389946" w14:textId="77777777" w:rsidR="00856D33" w:rsidRPr="00891A67" w:rsidRDefault="00856D33" w:rsidP="000C61E9">
      <w:pPr>
        <w:spacing w:before="360" w:after="120" w:line="288" w:lineRule="auto"/>
        <w:contextualSpacing/>
        <w:rPr>
          <w:b/>
          <w:sz w:val="36"/>
          <w:szCs w:val="36"/>
        </w:rPr>
      </w:pPr>
    </w:p>
    <w:p w14:paraId="662F9FA2" w14:textId="3DCC146E" w:rsidR="00EA0072"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6C4A055A" w14:textId="77777777" w:rsidR="00891A67" w:rsidRPr="00891A67" w:rsidRDefault="00891A67" w:rsidP="000C61E9">
      <w:pPr>
        <w:spacing w:before="360" w:after="120" w:line="288" w:lineRule="auto"/>
        <w:contextualSpacing/>
        <w:rPr>
          <w:sz w:val="16"/>
          <w:szCs w:val="16"/>
        </w:rPr>
      </w:pPr>
    </w:p>
    <w:p w14:paraId="4C0BED0E" w14:textId="5B6EB3CF" w:rsidR="00332115" w:rsidRPr="000024F8" w:rsidRDefault="000C61E9" w:rsidP="006A7453">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w:t>
      </w:r>
      <w:proofErr w:type="gramStart"/>
      <w:r w:rsidR="00144136" w:rsidRPr="000C61E9">
        <w:rPr>
          <w:sz w:val="24"/>
          <w:szCs w:val="24"/>
        </w:rPr>
        <w:t>time period</w:t>
      </w:r>
      <w:proofErr w:type="gramEnd"/>
      <w:r w:rsidR="00144136" w:rsidRPr="000C61E9">
        <w:rPr>
          <w:sz w:val="24"/>
          <w:szCs w:val="24"/>
        </w:rPr>
        <w:t xml:space="preserve">(s):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w:t>
      </w:r>
      <w:r w:rsidR="000024F8">
        <w:rPr>
          <w:sz w:val="24"/>
          <w:szCs w:val="24"/>
        </w:rPr>
        <w:t>_______________________________</w:t>
      </w:r>
      <w:r w:rsidR="00144136" w:rsidRPr="000C61E9">
        <w:rPr>
          <w:sz w:val="24"/>
          <w:szCs w:val="24"/>
        </w:rPr>
        <w:t>__. The amount of rent claimed as of the date of filing is: $__________</w:t>
      </w:r>
      <w:r w:rsidR="00E722D4" w:rsidRPr="000C61E9">
        <w:rPr>
          <w:sz w:val="24"/>
          <w:szCs w:val="24"/>
        </w:rPr>
        <w:t>______</w:t>
      </w:r>
      <w:r w:rsidR="00144136" w:rsidRPr="000C61E9">
        <w:rPr>
          <w:sz w:val="24"/>
          <w:szCs w:val="24"/>
        </w:rPr>
        <w:t xml:space="preserve">____. </w:t>
      </w:r>
      <w:r w:rsidR="006A7453">
        <w:rPr>
          <w:sz w:val="24"/>
          <w:szCs w:val="24"/>
        </w:rPr>
        <w:t xml:space="preserve">Defendant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or </w:t>
      </w:r>
      <w:r w:rsidR="006A7453">
        <w:rPr>
          <w:rFonts w:ascii="Cambria Math" w:hAnsi="Cambria Math" w:cs="Cambria Math"/>
          <w:sz w:val="24"/>
          <w:szCs w:val="24"/>
        </w:rPr>
        <w:sym w:font="Wingdings" w:char="F06F"/>
      </w:r>
      <w:r w:rsidR="006A7453" w:rsidRPr="000C61E9">
        <w:rPr>
          <w:b/>
          <w:sz w:val="36"/>
          <w:szCs w:val="36"/>
        </w:rPr>
        <w:t xml:space="preserve"> </w:t>
      </w:r>
      <w:r w:rsidR="006A7453">
        <w:rPr>
          <w:sz w:val="24"/>
          <w:szCs w:val="24"/>
        </w:rPr>
        <w:t>has</w:t>
      </w:r>
      <w:r w:rsidR="006A7453" w:rsidRPr="000C61E9">
        <w:rPr>
          <w:sz w:val="24"/>
          <w:szCs w:val="24"/>
        </w:rPr>
        <w:t xml:space="preserve"> not </w:t>
      </w:r>
      <w:r w:rsidR="006A7453">
        <w:rPr>
          <w:sz w:val="24"/>
          <w:szCs w:val="24"/>
        </w:rPr>
        <w:t>been late</w:t>
      </w:r>
      <w:r w:rsidR="00085B78">
        <w:rPr>
          <w:sz w:val="24"/>
          <w:szCs w:val="24"/>
        </w:rPr>
        <w:t>/</w:t>
      </w:r>
      <w:r w:rsidR="006A7453">
        <w:rPr>
          <w:sz w:val="24"/>
          <w:szCs w:val="24"/>
        </w:rPr>
        <w:t xml:space="preserve">delinquent in paying rent before the month in which notice was given. </w:t>
      </w:r>
      <w:r w:rsidR="00E722D4" w:rsidRPr="000024F8">
        <w:rPr>
          <w:sz w:val="24"/>
          <w:szCs w:val="24"/>
        </w:rPr>
        <w:t>Plaintiff</w:t>
      </w:r>
      <w:r w:rsidR="00935D1E" w:rsidRPr="000024F8">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319D1071" w14:textId="02E54EAB" w:rsidR="00EB762B" w:rsidRDefault="000C61E9" w:rsidP="00F65F3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proofErr w:type="gramStart"/>
      <w:r w:rsidR="00E722D4" w:rsidRPr="000C61E9">
        <w:rPr>
          <w:sz w:val="24"/>
          <w:szCs w:val="24"/>
        </w:rPr>
        <w:t>Defendant</w:t>
      </w:r>
      <w:proofErr w:type="gramEnd"/>
      <w:r w:rsidR="007701EE" w:rsidRPr="000C61E9">
        <w:rPr>
          <w:sz w:val="24"/>
          <w:szCs w:val="24"/>
        </w:rPr>
        <w:t>(s) are unlawfully holding over by failing to vacate at the end of the rental term</w:t>
      </w:r>
      <w:r w:rsidR="00EB762B">
        <w:rPr>
          <w:sz w:val="24"/>
          <w:szCs w:val="24"/>
        </w:rPr>
        <w:t xml:space="preserve"> or</w:t>
      </w:r>
      <w:r w:rsidR="007701EE" w:rsidRPr="000C61E9">
        <w:rPr>
          <w:sz w:val="24"/>
          <w:szCs w:val="24"/>
        </w:rPr>
        <w:t xml:space="preserve"> </w:t>
      </w:r>
      <w:r w:rsidR="00F65F39" w:rsidRPr="00F65F39">
        <w:rPr>
          <w:sz w:val="24"/>
          <w:szCs w:val="24"/>
        </w:rPr>
        <w:t>periodic tenancy</w:t>
      </w:r>
      <w:r w:rsidR="00EB762B">
        <w:rPr>
          <w:sz w:val="24"/>
          <w:szCs w:val="24"/>
        </w:rPr>
        <w:t xml:space="preserve">, </w:t>
      </w:r>
      <w:r w:rsidR="00F65F39" w:rsidRPr="00F65F39">
        <w:rPr>
          <w:sz w:val="24"/>
          <w:szCs w:val="24"/>
        </w:rPr>
        <w:t xml:space="preserve">which </w:t>
      </w:r>
      <w:r w:rsidR="00F65F39">
        <w:rPr>
          <w:sz w:val="24"/>
          <w:szCs w:val="24"/>
        </w:rPr>
        <w:t>ended</w:t>
      </w:r>
      <w:r w:rsidR="00F65F39" w:rsidRPr="00F65F39">
        <w:rPr>
          <w:sz w:val="24"/>
          <w:szCs w:val="24"/>
        </w:rPr>
        <w:t xml:space="preserve"> on ____________________________, 20___.</w:t>
      </w:r>
    </w:p>
    <w:p w14:paraId="6D55DCA0" w14:textId="1FBD7E02" w:rsidR="00F65F39" w:rsidRDefault="00F65F39" w:rsidP="00F65F39">
      <w:pPr>
        <w:pStyle w:val="ListParagraph"/>
        <w:spacing w:before="120" w:after="120" w:line="288" w:lineRule="auto"/>
        <w:ind w:left="990" w:hanging="360"/>
        <w:rPr>
          <w:sz w:val="24"/>
          <w:szCs w:val="24"/>
        </w:rPr>
      </w:pPr>
      <w:r w:rsidRPr="00AB172E">
        <w:rPr>
          <w:b/>
          <w:sz w:val="24"/>
          <w:szCs w:val="24"/>
        </w:rPr>
        <w:lastRenderedPageBreak/>
        <w:sym w:font="Wingdings" w:char="F06F"/>
      </w:r>
      <w:r w:rsidRPr="00AB172E">
        <w:rPr>
          <w:b/>
          <w:sz w:val="24"/>
          <w:szCs w:val="24"/>
        </w:rPr>
        <w:t xml:space="preserve">  </w:t>
      </w:r>
      <w:r>
        <w:rPr>
          <w:b/>
          <w:sz w:val="24"/>
          <w:szCs w:val="24"/>
        </w:rPr>
        <w:t>Squatter</w:t>
      </w:r>
      <w:r w:rsidRPr="00AB172E">
        <w:rPr>
          <w:b/>
          <w:sz w:val="24"/>
          <w:szCs w:val="24"/>
        </w:rPr>
        <w:t xml:space="preserve">. </w:t>
      </w:r>
      <w:proofErr w:type="gramStart"/>
      <w:r w:rsidRPr="00AB172E">
        <w:rPr>
          <w:sz w:val="24"/>
          <w:szCs w:val="24"/>
        </w:rPr>
        <w:t>Defendant</w:t>
      </w:r>
      <w:proofErr w:type="gramEnd"/>
      <w:r w:rsidRPr="00AB172E">
        <w:rPr>
          <w:sz w:val="24"/>
          <w:szCs w:val="24"/>
        </w:rPr>
        <w:t xml:space="preserve">(s) </w:t>
      </w:r>
      <w:r>
        <w:rPr>
          <w:sz w:val="24"/>
          <w:szCs w:val="24"/>
        </w:rPr>
        <w:t xml:space="preserve">never had a right to possess the property and </w:t>
      </w:r>
      <w:r w:rsidRPr="00AB172E">
        <w:rPr>
          <w:sz w:val="24"/>
          <w:szCs w:val="24"/>
        </w:rPr>
        <w:t xml:space="preserve">are unlawfully </w:t>
      </w:r>
      <w:r>
        <w:rPr>
          <w:sz w:val="24"/>
          <w:szCs w:val="24"/>
        </w:rPr>
        <w:t>occupying the premises after a demand to surrender possession given on</w:t>
      </w:r>
      <w:r w:rsidRPr="000C61E9">
        <w:rPr>
          <w:sz w:val="24"/>
          <w:szCs w:val="24"/>
        </w:rPr>
        <w:t xml:space="preserve"> ________</w:t>
      </w:r>
      <w:r>
        <w:rPr>
          <w:sz w:val="24"/>
          <w:szCs w:val="24"/>
        </w:rPr>
        <w:t>______________</w:t>
      </w:r>
      <w:r w:rsidRPr="000C61E9">
        <w:rPr>
          <w:sz w:val="24"/>
          <w:szCs w:val="24"/>
        </w:rPr>
        <w:t>________, 20___.</w:t>
      </w:r>
      <w:r w:rsidR="00085B78">
        <w:rPr>
          <w:sz w:val="24"/>
          <w:szCs w:val="24"/>
        </w:rPr>
        <w:t xml:space="preserve"> </w:t>
      </w:r>
      <w:r w:rsidR="00085B78" w:rsidRPr="0077471E">
        <w:rPr>
          <w:rFonts w:cstheme="minorHAnsi"/>
          <w:sz w:val="24"/>
          <w:szCs w:val="24"/>
        </w:rPr>
        <w:t xml:space="preserve">Plaintiff </w:t>
      </w:r>
      <w:r w:rsidR="00085B78" w:rsidRPr="000024F8">
        <w:rPr>
          <w:rFonts w:ascii="Cambria Math" w:hAnsi="Cambria Math" w:cs="Cambria Math"/>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or </w:t>
      </w:r>
      <w:r w:rsidR="00085B78" w:rsidRPr="000024F8">
        <w:rPr>
          <w:rFonts w:cstheme="minorHAnsi"/>
          <w:sz w:val="24"/>
          <w:szCs w:val="24"/>
        </w:rPr>
        <w:sym w:font="Wingdings" w:char="F06F"/>
      </w:r>
      <w:r w:rsidR="00085B78" w:rsidRPr="000024F8">
        <w:rPr>
          <w:rFonts w:cstheme="minorHAnsi"/>
          <w:sz w:val="36"/>
          <w:szCs w:val="36"/>
        </w:rPr>
        <w:t xml:space="preserve"> </w:t>
      </w:r>
      <w:r w:rsidR="00085B78" w:rsidRPr="0077471E">
        <w:rPr>
          <w:rFonts w:cstheme="minorHAnsi"/>
          <w:sz w:val="24"/>
          <w:szCs w:val="24"/>
        </w:rPr>
        <w:t xml:space="preserve">has not </w:t>
      </w:r>
      <w:r w:rsidR="00D560CF" w:rsidRPr="000024F8">
        <w:rPr>
          <w:rFonts w:cstheme="minorHAnsi"/>
          <w:sz w:val="24"/>
          <w:szCs w:val="24"/>
        </w:rPr>
        <w:t>attached</w:t>
      </w:r>
      <w:r w:rsidR="00085B78" w:rsidRPr="0077471E">
        <w:rPr>
          <w:rFonts w:cstheme="minorHAnsi"/>
          <w:sz w:val="24"/>
          <w:szCs w:val="24"/>
        </w:rPr>
        <w:t xml:space="preserve"> a Motion for Summary Disposition under Rule 510.10.</w:t>
      </w:r>
      <w:r w:rsidR="00085B78">
        <w:rPr>
          <w:sz w:val="24"/>
          <w:szCs w:val="24"/>
        </w:rPr>
        <w:t xml:space="preserve">  </w:t>
      </w:r>
    </w:p>
    <w:p w14:paraId="41FC9285" w14:textId="13C64CE8" w:rsidR="00EB762B" w:rsidRDefault="00EB762B" w:rsidP="00EB762B">
      <w:pPr>
        <w:pStyle w:val="ListParagraph"/>
        <w:spacing w:before="120" w:after="120" w:line="288" w:lineRule="auto"/>
        <w:ind w:left="990" w:hanging="360"/>
        <w:rPr>
          <w:sz w:val="24"/>
          <w:szCs w:val="24"/>
        </w:rPr>
      </w:pPr>
      <w:r w:rsidRPr="00AB172E">
        <w:rPr>
          <w:b/>
          <w:sz w:val="24"/>
          <w:szCs w:val="24"/>
        </w:rPr>
        <w:sym w:font="Wingdings" w:char="F06F"/>
      </w:r>
      <w:r w:rsidRPr="00AB172E">
        <w:rPr>
          <w:b/>
          <w:sz w:val="24"/>
          <w:szCs w:val="24"/>
        </w:rPr>
        <w:t xml:space="preserve">  </w:t>
      </w:r>
      <w:r>
        <w:rPr>
          <w:b/>
          <w:sz w:val="24"/>
          <w:szCs w:val="24"/>
        </w:rPr>
        <w:t>Expiration of Tenancy at Will</w:t>
      </w:r>
      <w:r w:rsidR="000024F8">
        <w:rPr>
          <w:b/>
          <w:sz w:val="24"/>
          <w:szCs w:val="24"/>
        </w:rPr>
        <w:t xml:space="preserve"> or by Sufferance</w:t>
      </w:r>
      <w:r w:rsidRPr="00AB172E">
        <w:rPr>
          <w:b/>
          <w:sz w:val="24"/>
          <w:szCs w:val="24"/>
        </w:rPr>
        <w:t xml:space="preserve">. </w:t>
      </w:r>
      <w:r w:rsidRPr="00AB172E">
        <w:rPr>
          <w:sz w:val="24"/>
          <w:szCs w:val="24"/>
        </w:rPr>
        <w:t xml:space="preserve">Defendant(s) </w:t>
      </w:r>
      <w:r>
        <w:rPr>
          <w:sz w:val="24"/>
          <w:szCs w:val="24"/>
        </w:rPr>
        <w:t xml:space="preserve">had no lease agreement and have failed to vacate the premises after being given a termination notice, if </w:t>
      </w:r>
      <w:r w:rsidR="006A7453">
        <w:rPr>
          <w:sz w:val="24"/>
          <w:szCs w:val="24"/>
        </w:rPr>
        <w:t>applicable</w:t>
      </w:r>
      <w:r w:rsidR="003653B6">
        <w:rPr>
          <w:sz w:val="24"/>
          <w:szCs w:val="24"/>
        </w:rPr>
        <w:t>,</w:t>
      </w:r>
      <w:r>
        <w:rPr>
          <w:sz w:val="24"/>
          <w:szCs w:val="24"/>
        </w:rPr>
        <w:t xml:space="preserve"> and a demand to surrender possession given on</w:t>
      </w:r>
      <w:r w:rsidRPr="000C61E9">
        <w:rPr>
          <w:sz w:val="24"/>
          <w:szCs w:val="24"/>
        </w:rPr>
        <w:t xml:space="preserve"> </w:t>
      </w:r>
      <w:proofErr w:type="gramStart"/>
      <w:r w:rsidRPr="000C61E9">
        <w:rPr>
          <w:sz w:val="24"/>
          <w:szCs w:val="24"/>
        </w:rPr>
        <w:t>________</w:t>
      </w:r>
      <w:r>
        <w:rPr>
          <w:sz w:val="24"/>
          <w:szCs w:val="24"/>
        </w:rPr>
        <w:t>______________</w:t>
      </w:r>
      <w:r w:rsidRPr="000C61E9">
        <w:rPr>
          <w:sz w:val="24"/>
          <w:szCs w:val="24"/>
        </w:rPr>
        <w:t>________, 20</w:t>
      </w:r>
      <w:proofErr w:type="gramEnd"/>
      <w:r w:rsidRPr="000C61E9">
        <w:rPr>
          <w:sz w:val="24"/>
          <w:szCs w:val="24"/>
        </w:rPr>
        <w:t>___.</w:t>
      </w:r>
    </w:p>
    <w:p w14:paraId="04E9EA13" w14:textId="77777777" w:rsidR="00891A67" w:rsidRPr="00500287" w:rsidRDefault="00891A67" w:rsidP="00EB762B">
      <w:pPr>
        <w:pStyle w:val="ListParagraph"/>
        <w:spacing w:before="120" w:after="120" w:line="288" w:lineRule="auto"/>
        <w:ind w:left="990" w:hanging="360"/>
        <w:rPr>
          <w:sz w:val="24"/>
          <w:szCs w:val="24"/>
        </w:rPr>
      </w:pPr>
    </w:p>
    <w:p w14:paraId="2F711F68" w14:textId="73DD5DB4" w:rsidR="00D466DE" w:rsidRPr="00EB762B" w:rsidRDefault="000024F8" w:rsidP="00EB762B">
      <w:pPr>
        <w:spacing w:before="120" w:after="120" w:line="288" w:lineRule="auto"/>
        <w:rPr>
          <w:sz w:val="24"/>
          <w:szCs w:val="24"/>
        </w:rPr>
      </w:pPr>
      <w:r>
        <w:rPr>
          <w:b/>
          <w:sz w:val="24"/>
          <w:szCs w:val="24"/>
        </w:rPr>
        <w:t xml:space="preserve">PRE-SUIT </w:t>
      </w:r>
      <w:r w:rsidR="00D466DE" w:rsidRPr="00EB762B">
        <w:rPr>
          <w:b/>
          <w:sz w:val="24"/>
          <w:szCs w:val="24"/>
        </w:rPr>
        <w:t>NOTICE</w:t>
      </w:r>
      <w:r w:rsidR="009D4F75" w:rsidRPr="00EB762B">
        <w:rPr>
          <w:b/>
          <w:sz w:val="24"/>
          <w:szCs w:val="24"/>
        </w:rPr>
        <w:t>:</w:t>
      </w:r>
      <w:r w:rsidR="009D4F75" w:rsidRPr="00EB762B">
        <w:rPr>
          <w:sz w:val="24"/>
          <w:szCs w:val="24"/>
        </w:rPr>
        <w:t xml:space="preserve"> </w:t>
      </w:r>
      <w:r w:rsidR="009D4F75" w:rsidRPr="000024F8">
        <w:rPr>
          <w:bCs/>
          <w:sz w:val="24"/>
          <w:szCs w:val="24"/>
        </w:rPr>
        <w:t>Plaintiff</w:t>
      </w:r>
      <w:r w:rsidR="00575150" w:rsidRPr="00EB762B">
        <w:rPr>
          <w:sz w:val="24"/>
          <w:szCs w:val="24"/>
        </w:rPr>
        <w:t xml:space="preserve"> has given </w:t>
      </w:r>
      <w:r w:rsidR="00E722D4" w:rsidRPr="00EB762B">
        <w:rPr>
          <w:sz w:val="24"/>
          <w:szCs w:val="24"/>
        </w:rPr>
        <w:t>Defendant</w:t>
      </w:r>
      <w:r w:rsidR="00D466DE" w:rsidRPr="00EB762B">
        <w:rPr>
          <w:sz w:val="24"/>
          <w:szCs w:val="24"/>
        </w:rPr>
        <w:t xml:space="preserve">(s) a </w:t>
      </w:r>
      <w:r w:rsidR="009D4F75" w:rsidRPr="006F71FE">
        <w:rPr>
          <w:rFonts w:cstheme="minorHAnsi"/>
          <w:sz w:val="24"/>
          <w:szCs w:val="24"/>
        </w:rPr>
        <w:sym w:font="Wingdings" w:char="F06F"/>
      </w:r>
      <w:r w:rsidR="00D466DE" w:rsidRPr="00EB762B">
        <w:rPr>
          <w:sz w:val="24"/>
          <w:szCs w:val="24"/>
        </w:rPr>
        <w:t xml:space="preserve"> notice to vacate</w:t>
      </w:r>
      <w:r w:rsidR="009D4F75">
        <w:rPr>
          <w:sz w:val="24"/>
          <w:szCs w:val="24"/>
        </w:rPr>
        <w:t xml:space="preserve"> </w:t>
      </w:r>
      <w:r w:rsidR="009D4F75" w:rsidRPr="006F71FE">
        <w:rPr>
          <w:rFonts w:cstheme="minorHAnsi"/>
          <w:sz w:val="24"/>
          <w:szCs w:val="24"/>
        </w:rPr>
        <w:sym w:font="Wingdings" w:char="F06F"/>
      </w:r>
      <w:r w:rsidR="009D4F75">
        <w:rPr>
          <w:rFonts w:cstheme="minorHAnsi"/>
          <w:sz w:val="24"/>
          <w:szCs w:val="24"/>
        </w:rPr>
        <w:t xml:space="preserve"> </w:t>
      </w:r>
      <w:r w:rsidR="009D4F75">
        <w:rPr>
          <w:sz w:val="24"/>
          <w:szCs w:val="24"/>
        </w:rPr>
        <w:t>notice to pay or vacate</w:t>
      </w:r>
      <w:r w:rsidR="00D466DE" w:rsidRPr="00EB762B">
        <w:rPr>
          <w:sz w:val="24"/>
          <w:szCs w:val="24"/>
        </w:rPr>
        <w:t xml:space="preserve"> (</w:t>
      </w:r>
      <w:r w:rsidR="00D466DE" w:rsidRPr="00EB762B">
        <w:rPr>
          <w:i/>
          <w:iCs/>
          <w:sz w:val="24"/>
          <w:szCs w:val="24"/>
        </w:rPr>
        <w:t xml:space="preserve">according to </w:t>
      </w:r>
      <w:r w:rsidR="000C61E9" w:rsidRPr="00EB762B">
        <w:rPr>
          <w:i/>
          <w:iCs/>
          <w:sz w:val="24"/>
          <w:szCs w:val="24"/>
        </w:rPr>
        <w:t xml:space="preserve">Property Code </w:t>
      </w:r>
      <w:r w:rsidR="000C61E9" w:rsidRPr="00EB762B">
        <w:rPr>
          <w:rFonts w:ascii="Calibri Light" w:eastAsia="Times New Roman" w:hAnsi="Calibri Light" w:cs="Calibri Light"/>
          <w:i/>
          <w:iCs/>
          <w:sz w:val="24"/>
          <w:szCs w:val="24"/>
        </w:rPr>
        <w:t>§</w:t>
      </w:r>
      <w:r w:rsidR="000C61E9" w:rsidRPr="00EB762B">
        <w:rPr>
          <w:i/>
          <w:iCs/>
          <w:sz w:val="24"/>
          <w:szCs w:val="24"/>
        </w:rPr>
        <w:t xml:space="preserve"> 24.005</w:t>
      </w:r>
      <w:r w:rsidR="005248B5">
        <w:rPr>
          <w:i/>
          <w:iCs/>
          <w:sz w:val="24"/>
          <w:szCs w:val="24"/>
        </w:rPr>
        <w:t>(f-3) or (f-4)</w:t>
      </w:r>
      <w:r w:rsidR="00D466DE" w:rsidRPr="00EB762B">
        <w:rPr>
          <w:sz w:val="24"/>
          <w:szCs w:val="24"/>
        </w:rPr>
        <w:t xml:space="preserve">) and demand for possession.  Such notice was delivered </w:t>
      </w:r>
      <w:r w:rsidRPr="00EB762B">
        <w:rPr>
          <w:sz w:val="24"/>
          <w:szCs w:val="24"/>
        </w:rPr>
        <w:t>on _</w:t>
      </w:r>
      <w:r w:rsidR="000C61E9" w:rsidRPr="00EB762B">
        <w:rPr>
          <w:sz w:val="24"/>
          <w:szCs w:val="24"/>
        </w:rPr>
        <w:t>___________</w:t>
      </w:r>
      <w:r w:rsidR="00D466DE" w:rsidRPr="00EB762B">
        <w:rPr>
          <w:sz w:val="24"/>
          <w:szCs w:val="24"/>
        </w:rPr>
        <w:t>_____________, 20__</w:t>
      </w:r>
      <w:r w:rsidR="000C61E9" w:rsidRPr="00EB762B">
        <w:rPr>
          <w:sz w:val="24"/>
          <w:szCs w:val="24"/>
        </w:rPr>
        <w:t>_</w:t>
      </w:r>
      <w:r w:rsidR="00D466DE" w:rsidRPr="00EB762B">
        <w:rPr>
          <w:sz w:val="24"/>
          <w:szCs w:val="24"/>
        </w:rPr>
        <w:t xml:space="preserve">_ by this method: </w:t>
      </w:r>
      <w:r w:rsidR="00356009" w:rsidRPr="00EB762B">
        <w:rPr>
          <w:sz w:val="24"/>
          <w:szCs w:val="24"/>
        </w:rPr>
        <w:t>_____</w:t>
      </w:r>
      <w:r w:rsidR="000C61E9" w:rsidRPr="00EB762B">
        <w:rPr>
          <w:sz w:val="24"/>
          <w:szCs w:val="24"/>
        </w:rPr>
        <w:t>__</w:t>
      </w:r>
      <w:r w:rsidR="00356009" w:rsidRPr="00EB762B">
        <w:rPr>
          <w:sz w:val="24"/>
          <w:szCs w:val="24"/>
        </w:rPr>
        <w:t>___</w:t>
      </w:r>
      <w:r>
        <w:rPr>
          <w:sz w:val="24"/>
          <w:szCs w:val="24"/>
        </w:rPr>
        <w:t>________________</w:t>
      </w:r>
      <w:r w:rsidR="00D466DE" w:rsidRPr="00EB762B">
        <w:rPr>
          <w:sz w:val="24"/>
          <w:szCs w:val="24"/>
        </w:rPr>
        <w:t xml:space="preserve"> _________________________________________________________</w:t>
      </w:r>
      <w:r w:rsidR="00B219F9" w:rsidRPr="00EB762B">
        <w:rPr>
          <w:sz w:val="24"/>
          <w:szCs w:val="24"/>
        </w:rPr>
        <w:t>_________________________</w:t>
      </w:r>
      <w:r>
        <w:rPr>
          <w:sz w:val="24"/>
          <w:szCs w:val="24"/>
        </w:rPr>
        <w:t>_</w:t>
      </w:r>
    </w:p>
    <w:p w14:paraId="7AD8987D" w14:textId="77777777" w:rsidR="00891A67" w:rsidRDefault="00891A67" w:rsidP="000C61E9">
      <w:pPr>
        <w:spacing w:before="120" w:after="120" w:line="288" w:lineRule="auto"/>
        <w:contextualSpacing/>
        <w:rPr>
          <w:b/>
          <w:sz w:val="24"/>
          <w:szCs w:val="24"/>
        </w:rPr>
      </w:pPr>
    </w:p>
    <w:p w14:paraId="21CE9DD4" w14:textId="7FC31A65"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bookmarkStart w:id="0" w:name="_Hlk216520387"/>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bookmarkEnd w:id="0"/>
    <w:p w14:paraId="638EFE6A" w14:textId="77777777" w:rsidR="00891A67" w:rsidRDefault="00891A67" w:rsidP="000C61E9">
      <w:pPr>
        <w:spacing w:before="120" w:after="120" w:line="288" w:lineRule="auto"/>
        <w:contextualSpacing/>
        <w:rPr>
          <w:b/>
          <w:sz w:val="24"/>
          <w:szCs w:val="24"/>
        </w:rPr>
      </w:pPr>
    </w:p>
    <w:p w14:paraId="0E898C52" w14:textId="1CC59918"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6CE0405F" w14:textId="77777777" w:rsidR="00891A67" w:rsidRDefault="00891A67" w:rsidP="000C61E9">
      <w:pPr>
        <w:spacing w:before="120" w:after="120" w:line="288" w:lineRule="auto"/>
        <w:contextualSpacing/>
        <w:rPr>
          <w:b/>
          <w:sz w:val="24"/>
          <w:szCs w:val="24"/>
        </w:rPr>
      </w:pPr>
    </w:p>
    <w:p w14:paraId="3DADD293" w14:textId="625EE0BB" w:rsidR="00183077" w:rsidRPr="000C61E9" w:rsidRDefault="00504BC8" w:rsidP="000C61E9">
      <w:pPr>
        <w:spacing w:before="120" w:after="120" w:line="288" w:lineRule="auto"/>
        <w:contextualSpacing/>
        <w:rPr>
          <w:sz w:val="24"/>
          <w:szCs w:val="24"/>
        </w:rPr>
      </w:pPr>
      <w:r w:rsidRPr="000C61E9">
        <w:rPr>
          <w:b/>
          <w:sz w:val="24"/>
          <w:szCs w:val="24"/>
        </w:rPr>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45E91C9C" w14:textId="77777777" w:rsidR="00891A67" w:rsidRDefault="00891A67" w:rsidP="000C61E9">
      <w:pPr>
        <w:spacing w:before="120" w:after="120" w:line="288" w:lineRule="auto"/>
        <w:rPr>
          <w:b/>
          <w:sz w:val="24"/>
          <w:szCs w:val="24"/>
        </w:rPr>
      </w:pPr>
    </w:p>
    <w:p w14:paraId="16260402" w14:textId="72125F90" w:rsidR="00EF21E8" w:rsidRPr="000C61E9" w:rsidRDefault="00176E99" w:rsidP="000C61E9">
      <w:pPr>
        <w:spacing w:before="120" w:after="120" w:line="288" w:lineRule="auto"/>
        <w:rPr>
          <w:sz w:val="24"/>
          <w:szCs w:val="24"/>
        </w:rPr>
      </w:pPr>
      <w:r w:rsidRPr="000C61E9">
        <w:rPr>
          <w:b/>
          <w:sz w:val="24"/>
          <w:szCs w:val="24"/>
        </w:rPr>
        <w:t>SERVICE OF CITATION</w:t>
      </w:r>
      <w:r w:rsidR="009D4F75" w:rsidRPr="000C61E9">
        <w:rPr>
          <w:b/>
          <w:sz w:val="24"/>
          <w:szCs w:val="24"/>
        </w:rPr>
        <w:t>:</w:t>
      </w:r>
      <w:r w:rsidR="009D4F75" w:rsidRPr="000C61E9">
        <w:rPr>
          <w:sz w:val="24"/>
          <w:szCs w:val="24"/>
        </w:rPr>
        <w:t xml:space="preserve"> Service</w:t>
      </w:r>
      <w:r w:rsidRPr="000C61E9">
        <w:rPr>
          <w:sz w:val="24"/>
          <w:szCs w:val="24"/>
        </w:rPr>
        <w:t xml:space="preserve"> is requested on </w:t>
      </w:r>
      <w:r w:rsidR="00E722D4" w:rsidRPr="000C61E9">
        <w:rPr>
          <w:sz w:val="24"/>
          <w:szCs w:val="24"/>
        </w:rPr>
        <w:t>Defendant</w:t>
      </w:r>
      <w:r w:rsidRPr="000C61E9">
        <w:rPr>
          <w:sz w:val="24"/>
          <w:szCs w:val="24"/>
        </w:rPr>
        <w:t xml:space="preserve">(s) </w:t>
      </w:r>
      <w:proofErr w:type="gramStart"/>
      <w:r w:rsidRPr="000C61E9">
        <w:rPr>
          <w:sz w:val="24"/>
          <w:szCs w:val="24"/>
        </w:rPr>
        <w:t>by:</w:t>
      </w:r>
      <w:proofErr w:type="gramEnd"/>
      <w:r w:rsidRPr="000C61E9">
        <w:rPr>
          <w:sz w:val="24"/>
          <w:szCs w:val="24"/>
        </w:rPr>
        <w:t xml:space="preserve">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w:t>
      </w:r>
      <w:r w:rsidR="00F549C7">
        <w:rPr>
          <w:sz w:val="24"/>
          <w:szCs w:val="24"/>
        </w:rPr>
        <w:t xml:space="preserve"> H</w:t>
      </w:r>
      <w:r w:rsidR="0057522E" w:rsidRPr="000C61E9">
        <w:rPr>
          <w:sz w:val="24"/>
          <w:szCs w:val="24"/>
        </w:rPr>
        <w:t xml:space="preserve">ome or work </w:t>
      </w:r>
      <w:r w:rsidRPr="000C61E9">
        <w:rPr>
          <w:sz w:val="24"/>
          <w:szCs w:val="24"/>
        </w:rPr>
        <w:t xml:space="preserve">addresses </w:t>
      </w:r>
      <w:r w:rsidR="00F549C7">
        <w:rPr>
          <w:sz w:val="24"/>
          <w:szCs w:val="24"/>
        </w:rPr>
        <w:t xml:space="preserve">other than the premises </w:t>
      </w:r>
      <w:r w:rsidRPr="000C61E9">
        <w:rPr>
          <w:sz w:val="24"/>
          <w:szCs w:val="24"/>
        </w:rPr>
        <w:t xml:space="preserve">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8B1E620" w14:textId="77777777" w:rsidR="00891A67" w:rsidRDefault="00891A67" w:rsidP="000C61E9">
      <w:pPr>
        <w:spacing w:before="120" w:after="120" w:line="288" w:lineRule="auto"/>
        <w:contextualSpacing/>
        <w:rPr>
          <w:b/>
          <w:sz w:val="24"/>
          <w:szCs w:val="24"/>
        </w:rPr>
      </w:pPr>
    </w:p>
    <w:p w14:paraId="4E38D973" w14:textId="6EBC4BB9" w:rsidR="00F43473"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w:t>
      </w:r>
      <w:r w:rsidR="00F43473" w:rsidRPr="000C61E9">
        <w:rPr>
          <w:sz w:val="24"/>
          <w:szCs w:val="24"/>
        </w:rPr>
        <w:lastRenderedPageBreak/>
        <w:t xml:space="preserve">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w:t>
      </w:r>
      <w:r w:rsidR="00F549C7">
        <w:rPr>
          <w:sz w:val="24"/>
          <w:szCs w:val="24"/>
        </w:rPr>
        <w:t xml:space="preserve"> if applicable</w:t>
      </w:r>
      <w:r w:rsidR="00F43473" w:rsidRPr="000C61E9">
        <w:rPr>
          <w:sz w:val="24"/>
          <w:szCs w:val="24"/>
        </w:rPr>
        <w:t xml:space="preserve">,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16330EDE" w14:textId="77777777" w:rsidR="00891A67" w:rsidRPr="000C61E9" w:rsidRDefault="00891A67" w:rsidP="000C61E9">
      <w:pPr>
        <w:spacing w:before="120" w:after="120" w:line="288" w:lineRule="auto"/>
        <w:contextualSpacing/>
        <w:rPr>
          <w:sz w:val="24"/>
          <w:szCs w:val="24"/>
        </w:rPr>
      </w:pP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0E11B222" w14:textId="71C5973B"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3A6777F3" w14:textId="77777777" w:rsidR="00891A67" w:rsidRDefault="00891A67" w:rsidP="00072284">
      <w:pPr>
        <w:spacing w:before="120" w:after="120" w:line="288" w:lineRule="auto"/>
        <w:ind w:left="1080" w:hanging="360"/>
        <w:rPr>
          <w:rFonts w:ascii="Calibri" w:eastAsia="Calibri" w:hAnsi="Calibri" w:cs="Calibri"/>
          <w:sz w:val="24"/>
          <w:szCs w:val="24"/>
        </w:rPr>
      </w:pPr>
    </w:p>
    <w:p w14:paraId="57EB8855" w14:textId="1AFB6BE9"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Default="00072284" w:rsidP="0007228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78EB9997" w14:textId="77777777" w:rsidR="00856D33" w:rsidRPr="00072284" w:rsidRDefault="00856D33" w:rsidP="00072284">
      <w:pPr>
        <w:spacing w:before="120" w:after="120" w:line="288" w:lineRule="auto"/>
        <w:ind w:left="720"/>
        <w:rPr>
          <w:rFonts w:ascii="Calibri" w:eastAsia="Calibri" w:hAnsi="Calibri" w:cs="Calibri"/>
          <w:b/>
          <w:bCs/>
          <w:sz w:val="24"/>
          <w:szCs w:val="24"/>
        </w:rPr>
      </w:pP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5D37F3AF"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 xml:space="preserve">Signature of </w:t>
            </w:r>
            <w:r w:rsidR="00F549C7">
              <w:rPr>
                <w:rFonts w:ascii="Calibri" w:eastAsia="Calibri" w:hAnsi="Calibri" w:cs="Calibri"/>
                <w:sz w:val="24"/>
                <w:szCs w:val="24"/>
              </w:rPr>
              <w:t xml:space="preserve">Agent or </w:t>
            </w:r>
            <w:r w:rsidRPr="00072284">
              <w:rPr>
                <w:rFonts w:ascii="Calibri" w:eastAsia="Calibri" w:hAnsi="Calibri" w:cs="Calibri"/>
                <w:sz w:val="24"/>
                <w:szCs w:val="24"/>
              </w:rPr>
              <w:t>Attorney, if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1"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1"/>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48F36DE7" w14:textId="77777777" w:rsidR="00856D33" w:rsidRDefault="00856D33"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Pr="002364CB" w:rsidRDefault="00B219F9" w:rsidP="00B219F9">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sectPr w:rsidR="00D6696C"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0D45" w14:textId="77777777" w:rsidR="0046567D" w:rsidRDefault="0046567D">
      <w:pPr>
        <w:spacing w:line="240" w:lineRule="auto"/>
      </w:pPr>
      <w:r>
        <w:separator/>
      </w:r>
    </w:p>
  </w:endnote>
  <w:endnote w:type="continuationSeparator" w:id="0">
    <w:p w14:paraId="71926659" w14:textId="77777777" w:rsidR="0046567D" w:rsidRDefault="00465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7237" w14:textId="77777777" w:rsidR="00A053CD" w:rsidRDefault="00A05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3FCC" w14:textId="77777777" w:rsidR="00A053CD" w:rsidRDefault="00A053CD"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A6AD" w14:textId="77777777" w:rsidR="00A053CD" w:rsidRDefault="00A0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17D5" w14:textId="77777777" w:rsidR="0046567D" w:rsidRDefault="0046567D">
      <w:pPr>
        <w:spacing w:line="240" w:lineRule="auto"/>
      </w:pPr>
      <w:r>
        <w:separator/>
      </w:r>
    </w:p>
  </w:footnote>
  <w:footnote w:type="continuationSeparator" w:id="0">
    <w:p w14:paraId="0A4D4A11" w14:textId="77777777" w:rsidR="0046567D" w:rsidRDefault="00465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04A7" w14:textId="77777777" w:rsidR="00A053CD" w:rsidRDefault="00A0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2808" w14:textId="77777777" w:rsidR="00A053CD" w:rsidRDefault="00A0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ADC6" w14:textId="77777777" w:rsidR="00A053CD" w:rsidRDefault="00A0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696">
    <w:abstractNumId w:val="12"/>
  </w:num>
  <w:num w:numId="2" w16cid:durableId="1292398748">
    <w:abstractNumId w:val="5"/>
  </w:num>
  <w:num w:numId="3" w16cid:durableId="1655791882">
    <w:abstractNumId w:val="7"/>
  </w:num>
  <w:num w:numId="4" w16cid:durableId="364059587">
    <w:abstractNumId w:val="14"/>
  </w:num>
  <w:num w:numId="5" w16cid:durableId="1342122695">
    <w:abstractNumId w:val="2"/>
  </w:num>
  <w:num w:numId="6" w16cid:durableId="610284013">
    <w:abstractNumId w:val="4"/>
  </w:num>
  <w:num w:numId="7" w16cid:durableId="1113090300">
    <w:abstractNumId w:val="1"/>
  </w:num>
  <w:num w:numId="8" w16cid:durableId="110170121">
    <w:abstractNumId w:val="11"/>
  </w:num>
  <w:num w:numId="9" w16cid:durableId="589118498">
    <w:abstractNumId w:val="3"/>
  </w:num>
  <w:num w:numId="10" w16cid:durableId="1055205454">
    <w:abstractNumId w:val="13"/>
  </w:num>
  <w:num w:numId="11" w16cid:durableId="1993217196">
    <w:abstractNumId w:val="9"/>
  </w:num>
  <w:num w:numId="12" w16cid:durableId="1567062097">
    <w:abstractNumId w:val="8"/>
  </w:num>
  <w:num w:numId="13" w16cid:durableId="536043945">
    <w:abstractNumId w:val="6"/>
  </w:num>
  <w:num w:numId="14" w16cid:durableId="1172374825">
    <w:abstractNumId w:val="10"/>
  </w:num>
  <w:num w:numId="15" w16cid:durableId="90742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24F8"/>
    <w:rsid w:val="00004E16"/>
    <w:rsid w:val="00013C37"/>
    <w:rsid w:val="00023783"/>
    <w:rsid w:val="000272B3"/>
    <w:rsid w:val="00036B52"/>
    <w:rsid w:val="0004569B"/>
    <w:rsid w:val="00072284"/>
    <w:rsid w:val="00083166"/>
    <w:rsid w:val="00085B78"/>
    <w:rsid w:val="00095383"/>
    <w:rsid w:val="0009773B"/>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077"/>
    <w:rsid w:val="00183F05"/>
    <w:rsid w:val="00197583"/>
    <w:rsid w:val="001C12C8"/>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653B6"/>
    <w:rsid w:val="003A2F2E"/>
    <w:rsid w:val="003B3D8E"/>
    <w:rsid w:val="003D3CAD"/>
    <w:rsid w:val="00454B36"/>
    <w:rsid w:val="00461086"/>
    <w:rsid w:val="0046567D"/>
    <w:rsid w:val="004710FF"/>
    <w:rsid w:val="00487DE6"/>
    <w:rsid w:val="00497C18"/>
    <w:rsid w:val="004D411D"/>
    <w:rsid w:val="004E6415"/>
    <w:rsid w:val="00504BC8"/>
    <w:rsid w:val="005248B5"/>
    <w:rsid w:val="00575150"/>
    <w:rsid w:val="0057522E"/>
    <w:rsid w:val="0058404D"/>
    <w:rsid w:val="005A022D"/>
    <w:rsid w:val="005F2666"/>
    <w:rsid w:val="005F6752"/>
    <w:rsid w:val="006102BE"/>
    <w:rsid w:val="00633D2A"/>
    <w:rsid w:val="00653807"/>
    <w:rsid w:val="00661CD1"/>
    <w:rsid w:val="00690B38"/>
    <w:rsid w:val="006A6989"/>
    <w:rsid w:val="006A7453"/>
    <w:rsid w:val="006C3C79"/>
    <w:rsid w:val="006F145D"/>
    <w:rsid w:val="00705425"/>
    <w:rsid w:val="00707C2E"/>
    <w:rsid w:val="00712B8B"/>
    <w:rsid w:val="00720773"/>
    <w:rsid w:val="00733A2F"/>
    <w:rsid w:val="00744857"/>
    <w:rsid w:val="007642DA"/>
    <w:rsid w:val="007701EE"/>
    <w:rsid w:val="0077471E"/>
    <w:rsid w:val="007860C7"/>
    <w:rsid w:val="007A05BB"/>
    <w:rsid w:val="007B17F8"/>
    <w:rsid w:val="007B4BE2"/>
    <w:rsid w:val="007E2985"/>
    <w:rsid w:val="00811BE2"/>
    <w:rsid w:val="00813AAF"/>
    <w:rsid w:val="00820103"/>
    <w:rsid w:val="00823987"/>
    <w:rsid w:val="00824345"/>
    <w:rsid w:val="00835991"/>
    <w:rsid w:val="00856D33"/>
    <w:rsid w:val="00882BCF"/>
    <w:rsid w:val="00891A67"/>
    <w:rsid w:val="00893B9E"/>
    <w:rsid w:val="008A35A9"/>
    <w:rsid w:val="008C4E6D"/>
    <w:rsid w:val="008F5903"/>
    <w:rsid w:val="00912D47"/>
    <w:rsid w:val="009314FD"/>
    <w:rsid w:val="00935D1E"/>
    <w:rsid w:val="00945F71"/>
    <w:rsid w:val="00950F64"/>
    <w:rsid w:val="00963928"/>
    <w:rsid w:val="00995C97"/>
    <w:rsid w:val="009A34E2"/>
    <w:rsid w:val="009D4F75"/>
    <w:rsid w:val="00A053CD"/>
    <w:rsid w:val="00A0713F"/>
    <w:rsid w:val="00A3323F"/>
    <w:rsid w:val="00A8575B"/>
    <w:rsid w:val="00A92546"/>
    <w:rsid w:val="00AB1334"/>
    <w:rsid w:val="00AB49A6"/>
    <w:rsid w:val="00AD16F0"/>
    <w:rsid w:val="00AE1835"/>
    <w:rsid w:val="00AF5441"/>
    <w:rsid w:val="00B049D4"/>
    <w:rsid w:val="00B127C8"/>
    <w:rsid w:val="00B219F9"/>
    <w:rsid w:val="00B60593"/>
    <w:rsid w:val="00B63A30"/>
    <w:rsid w:val="00B71AC7"/>
    <w:rsid w:val="00B94944"/>
    <w:rsid w:val="00BE04C4"/>
    <w:rsid w:val="00BE2106"/>
    <w:rsid w:val="00C01CDA"/>
    <w:rsid w:val="00C15967"/>
    <w:rsid w:val="00C75371"/>
    <w:rsid w:val="00C95741"/>
    <w:rsid w:val="00CE0B2F"/>
    <w:rsid w:val="00CE0D4D"/>
    <w:rsid w:val="00D13482"/>
    <w:rsid w:val="00D232E2"/>
    <w:rsid w:val="00D466DE"/>
    <w:rsid w:val="00D560CF"/>
    <w:rsid w:val="00D6696C"/>
    <w:rsid w:val="00D76362"/>
    <w:rsid w:val="00D92F05"/>
    <w:rsid w:val="00DD7D74"/>
    <w:rsid w:val="00DF51C9"/>
    <w:rsid w:val="00DF656B"/>
    <w:rsid w:val="00E46EE6"/>
    <w:rsid w:val="00E56355"/>
    <w:rsid w:val="00E713A3"/>
    <w:rsid w:val="00E722D4"/>
    <w:rsid w:val="00E75F31"/>
    <w:rsid w:val="00E802F7"/>
    <w:rsid w:val="00EA0072"/>
    <w:rsid w:val="00EB3C2C"/>
    <w:rsid w:val="00EB6166"/>
    <w:rsid w:val="00EB762B"/>
    <w:rsid w:val="00EF21E8"/>
    <w:rsid w:val="00EF304D"/>
    <w:rsid w:val="00EF5226"/>
    <w:rsid w:val="00F43473"/>
    <w:rsid w:val="00F549C7"/>
    <w:rsid w:val="00F65F39"/>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F39"/>
    <w:pPr>
      <w:spacing w:line="240" w:lineRule="auto"/>
    </w:pPr>
  </w:style>
  <w:style w:type="character" w:styleId="CommentReference">
    <w:name w:val="annotation reference"/>
    <w:basedOn w:val="DefaultParagraphFont"/>
    <w:uiPriority w:val="99"/>
    <w:semiHidden/>
    <w:unhideWhenUsed/>
    <w:rsid w:val="00F65F39"/>
    <w:rPr>
      <w:sz w:val="16"/>
      <w:szCs w:val="16"/>
    </w:rPr>
  </w:style>
  <w:style w:type="paragraph" w:styleId="CommentText">
    <w:name w:val="annotation text"/>
    <w:basedOn w:val="Normal"/>
    <w:link w:val="CommentTextChar"/>
    <w:uiPriority w:val="99"/>
    <w:unhideWhenUsed/>
    <w:rsid w:val="00F65F39"/>
    <w:pPr>
      <w:spacing w:line="240" w:lineRule="auto"/>
    </w:pPr>
    <w:rPr>
      <w:sz w:val="20"/>
      <w:szCs w:val="20"/>
    </w:rPr>
  </w:style>
  <w:style w:type="character" w:customStyle="1" w:styleId="CommentTextChar">
    <w:name w:val="Comment Text Char"/>
    <w:basedOn w:val="DefaultParagraphFont"/>
    <w:link w:val="CommentText"/>
    <w:uiPriority w:val="99"/>
    <w:rsid w:val="00F65F39"/>
    <w:rPr>
      <w:sz w:val="20"/>
      <w:szCs w:val="20"/>
    </w:rPr>
  </w:style>
  <w:style w:type="paragraph" w:styleId="CommentSubject">
    <w:name w:val="annotation subject"/>
    <w:basedOn w:val="CommentText"/>
    <w:next w:val="CommentText"/>
    <w:link w:val="CommentSubjectChar"/>
    <w:uiPriority w:val="99"/>
    <w:semiHidden/>
    <w:unhideWhenUsed/>
    <w:rsid w:val="00F65F39"/>
    <w:rPr>
      <w:b/>
      <w:bCs/>
    </w:rPr>
  </w:style>
  <w:style w:type="character" w:customStyle="1" w:styleId="CommentSubjectChar">
    <w:name w:val="Comment Subject Char"/>
    <w:basedOn w:val="CommentTextChar"/>
    <w:link w:val="CommentSubject"/>
    <w:uiPriority w:val="99"/>
    <w:semiHidden/>
    <w:rsid w:val="00F65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Edith Wood</cp:lastModifiedBy>
  <cp:revision>2</cp:revision>
  <cp:lastPrinted>2026-03-02T16:24:00Z</cp:lastPrinted>
  <dcterms:created xsi:type="dcterms:W3CDTF">2026-03-02T16:25:00Z</dcterms:created>
  <dcterms:modified xsi:type="dcterms:W3CDTF">2026-03-02T16:25:00Z</dcterms:modified>
</cp:coreProperties>
</file>